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College Move-In Checklist</w:t>
      </w:r>
    </w:p>
    <w:p>
      <w:r>
        <w:rPr>
          <w:color w:val="38516A"/>
          <w:sz w:val="23"/>
        </w:rPr>
        <w:t>A parent-friendly checklist for dorm move-in, documents, supplies, travel, health, and last-minute reminders.</w:t>
      </w:r>
    </w:p>
    <w:p>
      <w:r>
        <w:rPr>
          <w:b/>
          <w:color w:val="071D34"/>
          <w:sz w:val="30"/>
        </w:rPr>
        <w:t>Before move-in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Confirm housing rules and what is not allowed.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Label important items.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Pack documents separately.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Do not overbuy before seeing the room.</w:t>
      </w:r>
    </w:p>
    <w:p>
      <w:r>
        <w:rPr>
          <w:b/>
          <w:color w:val="071D34"/>
          <w:sz w:val="30"/>
        </w:rPr>
        <w:t>Useful categories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Bedding and laundry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Health and medication basics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Documents and IDs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Electronics and chargers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Storage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Snacks and first-week supplies</w:t>
      </w:r>
    </w:p>
    <w:p>
      <w:r>
        <w:rPr>
          <w:b/>
          <w:color w:val="071D34"/>
          <w:sz w:val="28"/>
        </w:rPr>
        <w:t>Move-in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Category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Packed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Documents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ID, insurance card, school info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Bedding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Sheets, pillow, blanket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Laundry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Hamper, detergent, towels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Health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Basic first-aid and medications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Tech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Chargers, power strip if allowed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Room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Storage, hangers, cleaning basics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